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86"/>
        <w:gridCol w:w="2853"/>
        <w:gridCol w:w="2830"/>
        <w:gridCol w:w="2676"/>
        <w:gridCol w:w="2849"/>
      </w:tblGrid>
      <w:tr w:rsidR="006E1487" w14:paraId="6AEFE0DA" w14:textId="77777777" w:rsidTr="006E1487">
        <w:tc>
          <w:tcPr>
            <w:tcW w:w="2786" w:type="dxa"/>
          </w:tcPr>
          <w:p w14:paraId="48C9E40B" w14:textId="77777777" w:rsidR="006E1487" w:rsidRDefault="006E1487" w:rsidP="006E1487">
            <w:pPr>
              <w:jc w:val="center"/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6E1487">
              <w:rPr>
                <w:b/>
                <w:bCs/>
                <w:color w:val="538135" w:themeColor="accent6" w:themeShade="BF"/>
                <w:sz w:val="28"/>
                <w:szCs w:val="28"/>
              </w:rPr>
              <w:t>Salle des fêtes</w:t>
            </w:r>
          </w:p>
          <w:p w14:paraId="25E7DA57" w14:textId="3D7632EC" w:rsidR="006E1487" w:rsidRPr="006E1487" w:rsidRDefault="006E1487" w:rsidP="006E148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53" w:type="dxa"/>
          </w:tcPr>
          <w:p w14:paraId="4AAFF5AD" w14:textId="60A75DF3" w:rsidR="006E1487" w:rsidRPr="006E1487" w:rsidRDefault="006E1487" w:rsidP="006E1487">
            <w:pPr>
              <w:jc w:val="center"/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6E1487">
              <w:rPr>
                <w:b/>
                <w:bCs/>
                <w:color w:val="538135" w:themeColor="accent6" w:themeShade="BF"/>
                <w:sz w:val="28"/>
                <w:szCs w:val="28"/>
              </w:rPr>
              <w:t>Journée sans cuisine</w:t>
            </w:r>
          </w:p>
        </w:tc>
        <w:tc>
          <w:tcPr>
            <w:tcW w:w="2830" w:type="dxa"/>
          </w:tcPr>
          <w:p w14:paraId="5B70BEEB" w14:textId="4BFB16B9" w:rsidR="006E1487" w:rsidRPr="006E1487" w:rsidRDefault="006E1487" w:rsidP="006E1487">
            <w:pPr>
              <w:jc w:val="center"/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6E1487">
              <w:rPr>
                <w:b/>
                <w:bCs/>
                <w:color w:val="538135" w:themeColor="accent6" w:themeShade="BF"/>
                <w:sz w:val="28"/>
                <w:szCs w:val="28"/>
              </w:rPr>
              <w:t>2 jours avec cuisine</w:t>
            </w:r>
          </w:p>
        </w:tc>
        <w:tc>
          <w:tcPr>
            <w:tcW w:w="2676" w:type="dxa"/>
          </w:tcPr>
          <w:p w14:paraId="2E9369E7" w14:textId="30C2299B" w:rsidR="006E1487" w:rsidRPr="006E1487" w:rsidRDefault="006E1487" w:rsidP="006E1487">
            <w:pPr>
              <w:jc w:val="center"/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6E1487">
              <w:rPr>
                <w:b/>
                <w:bCs/>
                <w:color w:val="538135" w:themeColor="accent6" w:themeShade="BF"/>
                <w:sz w:val="28"/>
                <w:szCs w:val="28"/>
              </w:rPr>
              <w:t>Caution</w:t>
            </w:r>
          </w:p>
        </w:tc>
        <w:tc>
          <w:tcPr>
            <w:tcW w:w="2849" w:type="dxa"/>
          </w:tcPr>
          <w:p w14:paraId="0F592BBE" w14:textId="773B73CE" w:rsidR="006E1487" w:rsidRPr="006E1487" w:rsidRDefault="006E1487" w:rsidP="006E1487">
            <w:pPr>
              <w:jc w:val="center"/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6E1487">
              <w:rPr>
                <w:b/>
                <w:bCs/>
                <w:color w:val="538135" w:themeColor="accent6" w:themeShade="BF"/>
                <w:sz w:val="28"/>
                <w:szCs w:val="28"/>
              </w:rPr>
              <w:t>Forfait nettoyage</w:t>
            </w:r>
          </w:p>
        </w:tc>
      </w:tr>
      <w:tr w:rsidR="006E1487" w14:paraId="64F7E6C8" w14:textId="77777777" w:rsidTr="006E1487">
        <w:tc>
          <w:tcPr>
            <w:tcW w:w="2786" w:type="dxa"/>
          </w:tcPr>
          <w:p w14:paraId="66B2C3F2" w14:textId="77777777" w:rsidR="006E1487" w:rsidRPr="006E1487" w:rsidRDefault="006E1487">
            <w:pPr>
              <w:rPr>
                <w:b/>
                <w:bCs/>
                <w:sz w:val="28"/>
                <w:szCs w:val="28"/>
              </w:rPr>
            </w:pPr>
            <w:r w:rsidRPr="006E1487">
              <w:rPr>
                <w:b/>
                <w:bCs/>
                <w:sz w:val="28"/>
                <w:szCs w:val="28"/>
              </w:rPr>
              <w:t>Habitant Commune</w:t>
            </w:r>
          </w:p>
          <w:p w14:paraId="0F91FA51" w14:textId="0C0A2FFB" w:rsidR="006E1487" w:rsidRPr="006E1487" w:rsidRDefault="006E148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53" w:type="dxa"/>
          </w:tcPr>
          <w:p w14:paraId="6E3CB749" w14:textId="7941D8B4" w:rsidR="006E1487" w:rsidRDefault="006E1487">
            <w:r>
              <w:t>170.00</w:t>
            </w:r>
          </w:p>
        </w:tc>
        <w:tc>
          <w:tcPr>
            <w:tcW w:w="2830" w:type="dxa"/>
          </w:tcPr>
          <w:p w14:paraId="2A505EC3" w14:textId="6D032CF4" w:rsidR="006E1487" w:rsidRDefault="006E1487">
            <w:r>
              <w:t>400.00</w:t>
            </w:r>
          </w:p>
        </w:tc>
        <w:tc>
          <w:tcPr>
            <w:tcW w:w="2676" w:type="dxa"/>
          </w:tcPr>
          <w:p w14:paraId="414C7311" w14:textId="608CD797" w:rsidR="006E1487" w:rsidRDefault="006E1487">
            <w:r>
              <w:t>500.00</w:t>
            </w:r>
          </w:p>
        </w:tc>
        <w:tc>
          <w:tcPr>
            <w:tcW w:w="2849" w:type="dxa"/>
          </w:tcPr>
          <w:p w14:paraId="68502066" w14:textId="05C62DC5" w:rsidR="006E1487" w:rsidRDefault="006E1487">
            <w:r>
              <w:t>120.00</w:t>
            </w:r>
          </w:p>
        </w:tc>
      </w:tr>
      <w:tr w:rsidR="006E1487" w14:paraId="5DD8BF31" w14:textId="77777777" w:rsidTr="006E1487">
        <w:tc>
          <w:tcPr>
            <w:tcW w:w="2786" w:type="dxa"/>
          </w:tcPr>
          <w:p w14:paraId="632DB8EB" w14:textId="77777777" w:rsidR="006E1487" w:rsidRPr="006E1487" w:rsidRDefault="006E1487">
            <w:pPr>
              <w:rPr>
                <w:b/>
                <w:bCs/>
                <w:sz w:val="28"/>
                <w:szCs w:val="28"/>
              </w:rPr>
            </w:pPr>
            <w:r w:rsidRPr="006E1487">
              <w:rPr>
                <w:b/>
                <w:bCs/>
                <w:sz w:val="28"/>
                <w:szCs w:val="28"/>
              </w:rPr>
              <w:t>Extérieur</w:t>
            </w:r>
          </w:p>
          <w:p w14:paraId="155D7EEB" w14:textId="5631C0E1" w:rsidR="006E1487" w:rsidRPr="006E1487" w:rsidRDefault="006E148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53" w:type="dxa"/>
          </w:tcPr>
          <w:p w14:paraId="3EDAC54D" w14:textId="731DDDFD" w:rsidR="006E1487" w:rsidRDefault="006E1487">
            <w:r>
              <w:t>340.00</w:t>
            </w:r>
          </w:p>
        </w:tc>
        <w:tc>
          <w:tcPr>
            <w:tcW w:w="2830" w:type="dxa"/>
          </w:tcPr>
          <w:p w14:paraId="69D00332" w14:textId="259845D8" w:rsidR="006E1487" w:rsidRDefault="006E1487">
            <w:r>
              <w:t>800.00</w:t>
            </w:r>
          </w:p>
        </w:tc>
        <w:tc>
          <w:tcPr>
            <w:tcW w:w="2676" w:type="dxa"/>
          </w:tcPr>
          <w:p w14:paraId="3BAB44A5" w14:textId="1797DBB5" w:rsidR="006E1487" w:rsidRDefault="006E1487">
            <w:r>
              <w:t>1000.00</w:t>
            </w:r>
          </w:p>
        </w:tc>
        <w:tc>
          <w:tcPr>
            <w:tcW w:w="2849" w:type="dxa"/>
          </w:tcPr>
          <w:p w14:paraId="6C178867" w14:textId="560D6587" w:rsidR="006E1487" w:rsidRDefault="006E1487">
            <w:r>
              <w:t>120.00</w:t>
            </w:r>
          </w:p>
        </w:tc>
      </w:tr>
    </w:tbl>
    <w:p w14:paraId="462A0896" w14:textId="77777777" w:rsidR="00BC1249" w:rsidRPr="006E1487" w:rsidRDefault="00BC1249">
      <w:pPr>
        <w:rPr>
          <w:color w:val="538135" w:themeColor="accent6" w:themeShade="BF"/>
        </w:rPr>
      </w:pPr>
    </w:p>
    <w:sectPr w:rsidR="00BC1249" w:rsidRPr="006E1487" w:rsidSect="006E14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87"/>
    <w:rsid w:val="00124E9C"/>
    <w:rsid w:val="006E1487"/>
    <w:rsid w:val="008D13AF"/>
    <w:rsid w:val="00BC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5DE4C"/>
  <w15:chartTrackingRefBased/>
  <w15:docId w15:val="{0C815D06-F747-4A50-A0E2-52707E28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1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1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14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1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14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1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1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1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1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14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1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14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148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148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14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14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14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14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1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1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1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1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1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14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14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148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14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148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1487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Lamour</dc:creator>
  <cp:keywords/>
  <dc:description/>
  <cp:lastModifiedBy>René Lamour</cp:lastModifiedBy>
  <cp:revision>1</cp:revision>
  <dcterms:created xsi:type="dcterms:W3CDTF">2026-09-23T14:04:00Z</dcterms:created>
  <dcterms:modified xsi:type="dcterms:W3CDTF">2026-09-23T14:11:00Z</dcterms:modified>
</cp:coreProperties>
</file>